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CD" w:rsidRPr="00630CCD" w:rsidRDefault="00630CCD" w:rsidP="00630CCD">
      <w:pPr>
        <w:widowControl w:val="0"/>
        <w:overflowPunct w:val="0"/>
        <w:autoSpaceDE w:val="0"/>
        <w:autoSpaceDN w:val="0"/>
        <w:adjustRightInd w:val="0"/>
        <w:spacing w:after="0" w:line="240" w:lineRule="auto"/>
        <w:jc w:val="center"/>
        <w:rPr>
          <w:rFonts w:ascii="Trebuchet MS" w:hAnsi="Trebuchet MS" w:cs="Trebuchet MS"/>
          <w:b/>
          <w:bCs/>
          <w:kern w:val="28"/>
          <w:sz w:val="56"/>
          <w:szCs w:val="56"/>
          <w:lang w:val="en-US"/>
        </w:rPr>
      </w:pPr>
      <w:proofErr w:type="spellStart"/>
      <w:r w:rsidRPr="00630CCD">
        <w:rPr>
          <w:rFonts w:ascii="Trebuchet MS" w:hAnsi="Trebuchet MS" w:cs="Trebuchet MS"/>
          <w:b/>
          <w:bCs/>
          <w:kern w:val="28"/>
          <w:sz w:val="56"/>
          <w:szCs w:val="56"/>
          <w:lang w:val="en-US"/>
        </w:rPr>
        <w:t>Scoil</w:t>
      </w:r>
      <w:proofErr w:type="spellEnd"/>
      <w:r w:rsidRPr="00630CCD">
        <w:rPr>
          <w:rFonts w:ascii="Trebuchet MS" w:hAnsi="Trebuchet MS" w:cs="Trebuchet MS"/>
          <w:b/>
          <w:bCs/>
          <w:kern w:val="28"/>
          <w:sz w:val="56"/>
          <w:szCs w:val="56"/>
          <w:lang w:val="en-US"/>
        </w:rPr>
        <w:t xml:space="preserve"> </w:t>
      </w:r>
      <w:proofErr w:type="spellStart"/>
      <w:r w:rsidRPr="00630CCD">
        <w:rPr>
          <w:rFonts w:ascii="Trebuchet MS" w:hAnsi="Trebuchet MS" w:cs="Trebuchet MS"/>
          <w:b/>
          <w:bCs/>
          <w:kern w:val="28"/>
          <w:sz w:val="56"/>
          <w:szCs w:val="56"/>
          <w:lang w:val="en-US"/>
        </w:rPr>
        <w:t>Cheile</w:t>
      </w:r>
      <w:proofErr w:type="spellEnd"/>
      <w:r w:rsidRPr="00630CCD">
        <w:rPr>
          <w:rFonts w:ascii="Trebuchet MS" w:hAnsi="Trebuchet MS" w:cs="Trebuchet MS"/>
          <w:b/>
          <w:bCs/>
          <w:kern w:val="28"/>
          <w:sz w:val="56"/>
          <w:szCs w:val="56"/>
          <w:lang w:val="en-US"/>
        </w:rPr>
        <w:t xml:space="preserve"> </w:t>
      </w:r>
      <w:proofErr w:type="spellStart"/>
      <w:r w:rsidRPr="00630CCD">
        <w:rPr>
          <w:rFonts w:ascii="Trebuchet MS" w:hAnsi="Trebuchet MS" w:cs="Trebuchet MS"/>
          <w:b/>
          <w:bCs/>
          <w:kern w:val="28"/>
          <w:sz w:val="56"/>
          <w:szCs w:val="56"/>
          <w:lang w:val="en-US"/>
        </w:rPr>
        <w:t>Chriost</w:t>
      </w:r>
      <w:proofErr w:type="spellEnd"/>
      <w:r w:rsidRPr="00630CCD">
        <w:rPr>
          <w:rFonts w:ascii="Trebuchet MS" w:hAnsi="Trebuchet MS" w:cs="Trebuchet MS"/>
          <w:b/>
          <w:bCs/>
          <w:kern w:val="28"/>
          <w:sz w:val="56"/>
          <w:szCs w:val="56"/>
          <w:lang w:val="en-US"/>
        </w:rPr>
        <w:t xml:space="preserve"> Rathmore NS</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center"/>
        <w:rPr>
          <w:rFonts w:ascii="Arial Narrow" w:hAnsi="Arial Narrow" w:cs="Arial Narrow"/>
          <w:b/>
          <w:bCs/>
          <w:kern w:val="28"/>
          <w:sz w:val="40"/>
          <w:szCs w:val="40"/>
          <w:u w:val="single"/>
          <w:lang w:val="en-US"/>
        </w:rPr>
      </w:pPr>
      <w:r w:rsidRPr="00630CCD">
        <w:rPr>
          <w:rFonts w:ascii="Arial Narrow" w:hAnsi="Arial Narrow" w:cs="Arial Narrow"/>
          <w:b/>
          <w:bCs/>
          <w:kern w:val="28"/>
          <w:sz w:val="40"/>
          <w:szCs w:val="40"/>
          <w:u w:val="single"/>
          <w:lang w:val="en-US"/>
        </w:rPr>
        <w:t>Ringworm</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Dear Parents/Guardia</w:t>
      </w:r>
      <w:bookmarkStart w:id="0" w:name="_GoBack"/>
      <w:bookmarkEnd w:id="0"/>
      <w:r w:rsidRPr="00630CCD">
        <w:rPr>
          <w:rFonts w:ascii="Arial Narrow" w:hAnsi="Arial Narrow" w:cs="Arial Narrow"/>
          <w:kern w:val="28"/>
          <w:sz w:val="20"/>
          <w:szCs w:val="20"/>
          <w:lang w:val="en-US"/>
        </w:rPr>
        <w:t>ns,</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There has been a case of Ringworm within your child’s class and your child may have been exposed.</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630CCD">
        <w:rPr>
          <w:rFonts w:ascii="Arial Narrow" w:hAnsi="Arial Narrow" w:cs="Arial Narrow"/>
          <w:b/>
          <w:bCs/>
          <w:kern w:val="28"/>
          <w:sz w:val="20"/>
          <w:szCs w:val="20"/>
          <w:lang w:val="en-US"/>
        </w:rPr>
        <w:t>What is ringworm?</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 xml:space="preserve">Ringworm is a fungal infection of the skin that can affect different parts of the body.  How it looks depends on where it is.  On the skin it presents as a roughly circular scaly itchy rash.  Sometimes there may be small blisters and even pus filled spots.  It can involve the nails causing them to thicken and </w:t>
      </w:r>
      <w:proofErr w:type="spellStart"/>
      <w:r w:rsidRPr="00630CCD">
        <w:rPr>
          <w:rFonts w:ascii="Arial Narrow" w:hAnsi="Arial Narrow" w:cs="Arial Narrow"/>
          <w:kern w:val="28"/>
          <w:sz w:val="20"/>
          <w:szCs w:val="20"/>
          <w:lang w:val="en-US"/>
        </w:rPr>
        <w:t>discolour</w:t>
      </w:r>
      <w:proofErr w:type="spellEnd"/>
      <w:r w:rsidRPr="00630CCD">
        <w:rPr>
          <w:rFonts w:ascii="Arial Narrow" w:hAnsi="Arial Narrow" w:cs="Arial Narrow"/>
          <w:kern w:val="28"/>
          <w:sz w:val="20"/>
          <w:szCs w:val="20"/>
          <w:lang w:val="en-US"/>
        </w:rPr>
        <w:t>.  On the scalp it often starts as a small bump, gradually spreading outwards and is associated with hair loss.  On the feet there may be cracking between the toes.</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630CCD">
        <w:rPr>
          <w:rFonts w:ascii="Arial Narrow" w:hAnsi="Arial Narrow" w:cs="Arial Narrow"/>
          <w:b/>
          <w:bCs/>
          <w:kern w:val="28"/>
          <w:sz w:val="20"/>
          <w:szCs w:val="20"/>
          <w:lang w:val="en-US"/>
        </w:rPr>
        <w:t>What should I do now?</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As Ringworm spreads through skin to skin contact or through contact with infectious skin flakes shed into clothes or the environment, it can easily spread within a school.  It is important that you check your child’s skin and hair for the presence of any suspicious lesion.</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630CCD">
        <w:rPr>
          <w:rFonts w:ascii="Arial Narrow" w:hAnsi="Arial Narrow" w:cs="Arial Narrow"/>
          <w:b/>
          <w:bCs/>
          <w:kern w:val="28"/>
          <w:sz w:val="20"/>
          <w:szCs w:val="20"/>
          <w:lang w:val="en-US"/>
        </w:rPr>
        <w:t>What should I do if I think my child has Ringworm?</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 xml:space="preserve">If you </w:t>
      </w:r>
      <w:proofErr w:type="spellStart"/>
      <w:r w:rsidRPr="00630CCD">
        <w:rPr>
          <w:rFonts w:ascii="Arial Narrow" w:hAnsi="Arial Narrow" w:cs="Arial Narrow"/>
          <w:kern w:val="28"/>
          <w:sz w:val="20"/>
          <w:szCs w:val="20"/>
          <w:lang w:val="en-US"/>
        </w:rPr>
        <w:t>seen</w:t>
      </w:r>
      <w:proofErr w:type="spellEnd"/>
      <w:r w:rsidRPr="00630CCD">
        <w:rPr>
          <w:rFonts w:ascii="Arial Narrow" w:hAnsi="Arial Narrow" w:cs="Arial Narrow"/>
          <w:kern w:val="28"/>
          <w:sz w:val="20"/>
          <w:szCs w:val="20"/>
          <w:lang w:val="en-US"/>
        </w:rPr>
        <w:t xml:space="preserve"> any suspicious areas on your child’s skin or scalp, bring the child to your family doctor.  He will be able to decide, either by looking at it directly, by examining it with special light or by examining some skin cells under the microscope whether or not it is Ringworm.  Once the diagnosis is made treatment can be given.</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b/>
          <w:bCs/>
          <w:kern w:val="28"/>
          <w:sz w:val="20"/>
          <w:szCs w:val="20"/>
          <w:lang w:val="en-US"/>
        </w:rPr>
      </w:pPr>
      <w:r w:rsidRPr="00630CCD">
        <w:rPr>
          <w:rFonts w:ascii="Arial Narrow" w:hAnsi="Arial Narrow" w:cs="Arial Narrow"/>
          <w:b/>
          <w:bCs/>
          <w:kern w:val="28"/>
          <w:sz w:val="20"/>
          <w:szCs w:val="20"/>
          <w:lang w:val="en-US"/>
        </w:rPr>
        <w:t>Can my child stay in school?</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Yes. However, to prevent the spread of infection to others it is important that the affected child receive appropriate treatment.</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Thank you for giving this your attention.  Your family doctor and local health clinic will be able to answer any further questions that you might have about Ringworm.</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Sincerely,</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 xml:space="preserve">Robbie Jameson </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r w:rsidRPr="00630CCD">
        <w:rPr>
          <w:rFonts w:ascii="Arial Narrow" w:hAnsi="Arial Narrow" w:cs="Arial Narrow"/>
          <w:kern w:val="28"/>
          <w:sz w:val="20"/>
          <w:szCs w:val="20"/>
          <w:lang w:val="en-US"/>
        </w:rPr>
        <w:t>Principal.</w:t>
      </w: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630CCD" w:rsidRPr="00630CCD" w:rsidRDefault="00630CCD" w:rsidP="00630CCD">
      <w:pPr>
        <w:widowControl w:val="0"/>
        <w:overflowPunct w:val="0"/>
        <w:autoSpaceDE w:val="0"/>
        <w:autoSpaceDN w:val="0"/>
        <w:adjustRightInd w:val="0"/>
        <w:spacing w:after="0" w:line="240" w:lineRule="auto"/>
        <w:jc w:val="both"/>
        <w:rPr>
          <w:rFonts w:ascii="Arial Narrow" w:hAnsi="Arial Narrow" w:cs="Arial Narrow"/>
          <w:kern w:val="28"/>
          <w:sz w:val="20"/>
          <w:szCs w:val="20"/>
          <w:lang w:val="en-US"/>
        </w:rPr>
      </w:pPr>
    </w:p>
    <w:p w:rsidR="003361BE" w:rsidRDefault="003361BE"/>
    <w:sectPr w:rsidR="003361BE" w:rsidSect="00C630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CD"/>
    <w:rsid w:val="003361BE"/>
    <w:rsid w:val="00630C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Rathmore National School</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2013-05-28T11:48:00Z</dcterms:created>
  <dcterms:modified xsi:type="dcterms:W3CDTF">2013-05-28T11:49:00Z</dcterms:modified>
</cp:coreProperties>
</file>